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3824" w14:textId="24FA70BD" w:rsidR="007E08AD" w:rsidRPr="00B62C2F" w:rsidRDefault="007E08AD" w:rsidP="005917B4">
      <w:pPr>
        <w:pStyle w:val="Tytuinfomacjisygnalnej"/>
        <w:suppressAutoHyphens w:val="0"/>
        <w:rPr>
          <w:spacing w:val="-6"/>
          <w:lang w:val="en-GB"/>
        </w:rPr>
      </w:pPr>
      <w:r w:rsidRPr="00B62C2F">
        <w:rPr>
          <w:spacing w:val="-6"/>
          <w:lang w:val="en-GB"/>
        </w:rPr>
        <w:t>Average paid employment</w:t>
      </w:r>
      <w:r w:rsidR="00196BB9" w:rsidRPr="00B62C2F">
        <w:rPr>
          <w:rStyle w:val="Odwoanieprzypisudolnego"/>
          <w:spacing w:val="-6"/>
          <w:lang w:val="en-GB"/>
        </w:rPr>
        <w:footnoteReference w:id="1"/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>and average</w:t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 xml:space="preserve">gross wages and salaries in the </w:t>
      </w:r>
      <w:r w:rsidR="00942D2F" w:rsidRPr="00B62C2F">
        <w:rPr>
          <w:spacing w:val="-6"/>
          <w:lang w:val="en-GB"/>
        </w:rPr>
        <w:t xml:space="preserve">enterprise sector in </w:t>
      </w:r>
      <w:r w:rsidR="00B62C2F" w:rsidRPr="00B62C2F">
        <w:rPr>
          <w:spacing w:val="-6"/>
          <w:lang w:val="en-GB"/>
        </w:rPr>
        <w:t>November</w:t>
      </w:r>
      <w:r w:rsidRPr="00B62C2F">
        <w:rPr>
          <w:spacing w:val="-6"/>
          <w:lang w:val="en-GB"/>
        </w:rPr>
        <w:t xml:space="preserve"> 202</w:t>
      </w:r>
      <w:r w:rsidR="00151FF7" w:rsidRPr="00B62C2F">
        <w:rPr>
          <w:spacing w:val="-6"/>
          <w:lang w:val="en-GB"/>
        </w:rPr>
        <w:t>4</w:t>
      </w:r>
    </w:p>
    <w:p w14:paraId="49F168D6" w14:textId="4DBE06D2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215BC38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5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4A83F6D9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0D3B6D6" id="Pole tekstowe 2" o:spid="_x0000_s1026" alt="0.5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1j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9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A1cl1j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4A83F6D9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B7B5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B62C2F" w:rsidRPr="00B62C2F">
        <w:rPr>
          <w:noProof w:val="0"/>
          <w:lang w:val="en-GB"/>
        </w:rPr>
        <w:t>November</w:t>
      </w:r>
      <w:r w:rsidR="00B62C2F" w:rsidRPr="00B62C2F">
        <w:rPr>
          <w:rStyle w:val="Odwoaniedokomentarza"/>
          <w:noProof w:val="0"/>
          <w:sz w:val="19"/>
          <w:szCs w:val="19"/>
          <w:lang w:val="en-GB"/>
        </w:rPr>
        <w:t xml:space="preserve"> </w:t>
      </w:r>
      <w:r w:rsidR="007E08AD" w:rsidRPr="00193138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213878">
        <w:rPr>
          <w:noProof w:val="0"/>
          <w:lang w:val="en-GB"/>
        </w:rPr>
        <w:t>s</w:t>
      </w:r>
      <w:r w:rsidR="00F876AD">
        <w:rPr>
          <w:noProof w:val="0"/>
          <w:lang w:val="en-GB"/>
        </w:rPr>
        <w:t xml:space="preserve">e sector compared with </w:t>
      </w:r>
      <w:r w:rsidR="00B62C2F" w:rsidRPr="00B62C2F">
        <w:rPr>
          <w:noProof w:val="0"/>
          <w:lang w:val="en-GB"/>
        </w:rPr>
        <w:t>November</w:t>
      </w:r>
      <w:r w:rsidR="00B62C2F" w:rsidRPr="00B62C2F">
        <w:rPr>
          <w:rStyle w:val="Odwoaniedokomentarza"/>
          <w:noProof w:val="0"/>
          <w:sz w:val="19"/>
          <w:szCs w:val="19"/>
          <w:lang w:val="en-GB"/>
        </w:rPr>
        <w:t xml:space="preserve"> </w:t>
      </w:r>
      <w:r w:rsidR="00DF78D1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DD206B">
        <w:rPr>
          <w:noProof w:val="0"/>
          <w:lang w:val="en-GB"/>
        </w:rPr>
        <w:t>5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B62C2F" w:rsidRPr="00B62C2F">
        <w:rPr>
          <w:lang w:val="en-GB"/>
        </w:rPr>
        <w:t>6</w:t>
      </w:r>
      <w:r w:rsidR="00B62C2F">
        <w:rPr>
          <w:lang w:val="en-GB"/>
        </w:rPr>
        <w:t> </w:t>
      </w:r>
      <w:r w:rsidR="00B62C2F" w:rsidRPr="00B62C2F">
        <w:rPr>
          <w:lang w:val="en-GB"/>
        </w:rPr>
        <w:t>462.7</w:t>
      </w:r>
      <w:r w:rsidR="00213878" w:rsidRPr="00213878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108B46AE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198B5AD8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0.5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750B5CFA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</w:t>
                            </w:r>
                            <w:r w:rsidR="009136A4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0</w:t>
                            </w:r>
                            <w:r w:rsidR="00151DC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B62C2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0.5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EzLBaH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750B5CFA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B7B5D">
                        <w:rPr>
                          <w:rStyle w:val="WartowskanikaZnak"/>
                          <w:sz w:val="72"/>
                          <w:lang w:val="en-GB"/>
                        </w:rPr>
                        <w:t>1</w:t>
                      </w:r>
                      <w:r w:rsidR="009136A4">
                        <w:rPr>
                          <w:rStyle w:val="WartowskanikaZnak"/>
                          <w:sz w:val="72"/>
                          <w:lang w:val="en-GB"/>
                        </w:rPr>
                        <w:t>0</w:t>
                      </w:r>
                      <w:r w:rsidR="00151DC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B62C2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B62C2F" w:rsidRPr="00B62C2F">
        <w:rPr>
          <w:noProof w:val="0"/>
          <w:lang w:val="en-GB"/>
        </w:rPr>
        <w:t>November</w:t>
      </w:r>
      <w:r w:rsidR="00AC56D0">
        <w:rPr>
          <w:noProof w:val="0"/>
          <w:lang w:val="en-GB"/>
        </w:rPr>
        <w:t xml:space="preserve">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B62C2F" w:rsidRPr="00B62C2F">
        <w:rPr>
          <w:noProof w:val="0"/>
          <w:lang w:val="en-GB"/>
        </w:rPr>
        <w:t>November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F876AD">
        <w:rPr>
          <w:noProof w:val="0"/>
          <w:lang w:val="en-GB"/>
        </w:rPr>
        <w:t>10.</w:t>
      </w:r>
      <w:r w:rsidR="00B62C2F" w:rsidRPr="00B62C2F">
        <w:rPr>
          <w:noProof w:val="0"/>
          <w:lang w:val="en-GB"/>
        </w:rPr>
        <w:t>5</w:t>
      </w:r>
      <w:r w:rsidR="00BF74B2" w:rsidRPr="00BF74B2">
        <w:rPr>
          <w:noProof w:val="0"/>
          <w:lang w:val="en-GB"/>
        </w:rPr>
        <w:t xml:space="preserve">% and amounted to PLN </w:t>
      </w:r>
      <w:r w:rsidR="00B62C2F" w:rsidRPr="00B62C2F">
        <w:rPr>
          <w:lang w:val="en-GB"/>
        </w:rPr>
        <w:t>8</w:t>
      </w:r>
      <w:r w:rsidR="00B62C2F">
        <w:rPr>
          <w:lang w:val="en-GB"/>
        </w:rPr>
        <w:t> </w:t>
      </w:r>
      <w:r w:rsidR="00B62C2F" w:rsidRPr="00B62C2F">
        <w:rPr>
          <w:lang w:val="en-GB"/>
        </w:rPr>
        <w:t>478.26</w:t>
      </w:r>
      <w:r w:rsidR="00F876AD" w:rsidRPr="00F876AD">
        <w:rPr>
          <w:noProof w:val="0"/>
          <w:lang w:val="en-GB"/>
        </w:rPr>
        <w:t xml:space="preserve">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721679B2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uly 2024, the statutory minimum salary for work was raised to PLN 4 300 i.e. by 1.4% compared with the last increase in January 2024, when it amounted to PLN 4 242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4BE3769E" w:rsidR="00E16BA3" w:rsidRPr="000B435A" w:rsidRDefault="00D8499B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July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for work was raised to PLN 4 300 i.e. by 1.4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 the last increase in January 2024, when it amounted to PLN 4 242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uly 2024, the statutory minimum salary for work was raised to PLN 4 300 i.e. by 1.4% compared with the last increase in January 2024, when it amounted to PLN 4 242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" filled="f" stroked="f">
                <v:textbox>
                  <w:txbxContent>
                    <w:p w14:paraId="62BAE95B" w14:textId="4BE3769E" w:rsidR="00E16BA3" w:rsidRPr="000B435A" w:rsidRDefault="00D8499B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July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for work was raised to PLN 4 300 i.e. by 1.4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>
                        <w:rPr>
                          <w:bCs w:val="0"/>
                          <w:lang w:val="en-GB"/>
                        </w:rPr>
                        <w:t xml:space="preserve"> the last increase in January 2024, when it amounted to PLN 4 242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063CC520" w:rsidR="00C351D3" w:rsidRPr="00B16183" w:rsidRDefault="00573BDA" w:rsidP="007B5E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7B5E3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62E2415D" w:rsidR="00C351D3" w:rsidRPr="00B16183" w:rsidRDefault="00C351D3" w:rsidP="007B5E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7B5E3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5D9F05E7" w:rsidR="00C351D3" w:rsidRPr="00B16183" w:rsidRDefault="007B5E3A" w:rsidP="00573BD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A537CD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23B115C3" w:rsidR="00C351D3" w:rsidRPr="00B16183" w:rsidRDefault="00573BDA" w:rsidP="007B5E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7B5E3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47995F4D" w:rsidR="00C351D3" w:rsidRPr="00B16183" w:rsidRDefault="00C351D3" w:rsidP="007B5E3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7B5E3A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7B5E3A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7B5E3A" w:rsidRPr="002E3B7E" w:rsidRDefault="007B5E3A" w:rsidP="007B5E3A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08B1E982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462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4A5F7217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48144ECC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78E3A7BC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498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vAlign w:val="center"/>
          </w:tcPr>
          <w:p w14:paraId="36DB636E" w14:textId="493412D7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  <w:tr w:rsidR="007B5E3A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5E3A" w:rsidRPr="002E3B7E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7B7EB99D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478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0862AD31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6E81BA76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20A40945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219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15" w:type="dxa"/>
            <w:vAlign w:val="center"/>
          </w:tcPr>
          <w:p w14:paraId="3F37E45E" w14:textId="744440C6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</w:tr>
      <w:tr w:rsidR="007B5E3A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7B5E3A" w:rsidRPr="002E3B7E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2CBEDCCF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477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7C6FEAAF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367AFC48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110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05B53727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218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15" w:type="dxa"/>
            <w:vAlign w:val="center"/>
          </w:tcPr>
          <w:p w14:paraId="19068C96" w14:textId="12A59758" w:rsidR="007B5E3A" w:rsidRPr="00B16183" w:rsidRDefault="007B5E3A" w:rsidP="007B5E3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</w:t>
            </w:r>
            <w:r w:rsidR="005F7BD0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34099526" w14:textId="23CC1FCD" w:rsidR="00A1548F" w:rsidRDefault="004A4528" w:rsidP="00A1548F">
      <w:pPr>
        <w:spacing w:before="360" w:line="288" w:lineRule="auto"/>
        <w:rPr>
          <w:shd w:val="clear" w:color="auto" w:fill="FFFFFF"/>
          <w:lang w:val="en-GB"/>
        </w:rPr>
      </w:pPr>
      <w:r w:rsidRPr="00B62C2F">
        <w:rPr>
          <w:shd w:val="clear" w:color="auto" w:fill="FFFFFF"/>
          <w:lang w:val="en-GB"/>
        </w:rPr>
        <w:t xml:space="preserve">In </w:t>
      </w:r>
      <w:r w:rsidR="00B62C2F" w:rsidRPr="00B62C2F">
        <w:rPr>
          <w:shd w:val="clear" w:color="auto" w:fill="FFFFFF"/>
          <w:lang w:val="en-GB"/>
        </w:rPr>
        <w:t>Novem</w:t>
      </w:r>
      <w:r w:rsidRPr="00B62C2F">
        <w:rPr>
          <w:shd w:val="clear" w:color="auto" w:fill="FFFFFF"/>
          <w:lang w:val="en-GB"/>
        </w:rPr>
        <w:t>ber</w:t>
      </w:r>
      <w:r w:rsidR="00213878" w:rsidRPr="00B62C2F">
        <w:rPr>
          <w:shd w:val="clear" w:color="auto" w:fill="FFFFFF"/>
          <w:lang w:val="en-GB"/>
        </w:rPr>
        <w:t xml:space="preserve"> 2024, there was a slight </w:t>
      </w:r>
      <w:r w:rsidR="00B62C2F" w:rsidRPr="00B62C2F">
        <w:rPr>
          <w:shd w:val="clear" w:color="auto" w:fill="FFFFFF"/>
          <w:lang w:val="en-GB"/>
        </w:rPr>
        <w:t>in</w:t>
      </w:r>
      <w:r w:rsidR="00213878" w:rsidRPr="00B62C2F">
        <w:rPr>
          <w:shd w:val="clear" w:color="auto" w:fill="FFFFFF"/>
          <w:lang w:val="en-GB"/>
        </w:rPr>
        <w:t xml:space="preserve">crease in </w:t>
      </w:r>
      <w:r w:rsidR="00213878" w:rsidRPr="00B62C2F">
        <w:rPr>
          <w:b/>
          <w:shd w:val="clear" w:color="auto" w:fill="FFFFFF"/>
          <w:lang w:val="en-GB"/>
        </w:rPr>
        <w:t xml:space="preserve">the average paid employment </w:t>
      </w:r>
      <w:r w:rsidR="00213878" w:rsidRPr="00B62C2F">
        <w:rPr>
          <w:shd w:val="clear" w:color="auto" w:fill="FFFFFF"/>
          <w:lang w:val="en-GB"/>
        </w:rPr>
        <w:t xml:space="preserve">in the enterprise sector </w:t>
      </w:r>
      <w:r w:rsidRPr="00B62C2F">
        <w:rPr>
          <w:shd w:val="clear" w:color="auto" w:fill="FFFFFF"/>
          <w:lang w:val="en-GB"/>
        </w:rPr>
        <w:t xml:space="preserve">relative to </w:t>
      </w:r>
      <w:r w:rsidR="00B62C2F" w:rsidRPr="00B62C2F">
        <w:rPr>
          <w:shd w:val="clear" w:color="auto" w:fill="FFFFFF"/>
          <w:lang w:val="en-GB"/>
        </w:rPr>
        <w:t>Octo</w:t>
      </w:r>
      <w:r w:rsidRPr="00B62C2F">
        <w:rPr>
          <w:shd w:val="clear" w:color="auto" w:fill="FFFFFF"/>
          <w:lang w:val="en-GB"/>
        </w:rPr>
        <w:t>ber</w:t>
      </w:r>
      <w:r w:rsidR="00213878" w:rsidRPr="00B62C2F">
        <w:rPr>
          <w:shd w:val="clear" w:color="auto" w:fill="FFFFFF"/>
          <w:lang w:val="en-GB"/>
        </w:rPr>
        <w:t xml:space="preserve"> 2024 by 0.1%.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69971E63" w:rsidR="00B52D27" w:rsidRDefault="007761A8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12864" behindDoc="0" locked="0" layoutInCell="1" allowOverlap="1" wp14:anchorId="7CA1D703" wp14:editId="0089BF6A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082540" cy="2857500"/>
            <wp:effectExtent l="0" t="0" r="3810" b="0"/>
            <wp:wrapSquare wrapText="bothSides"/>
            <wp:docPr id="2" name="Obraz 2" descr="Chart 1 shows the average paid employment in the enterprise sector in thousand full-time equivalent employee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F2027A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7CFAA5FB" w:rsidR="005926FA" w:rsidRPr="00952F25" w:rsidRDefault="004A4528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AE6516">
        <w:rPr>
          <w:rFonts w:eastAsia="Times New Roman" w:cs="Times New Roman"/>
          <w:szCs w:val="19"/>
          <w:lang w:val="en-GB" w:eastAsia="pl-PL"/>
        </w:rPr>
        <w:t xml:space="preserve">In </w:t>
      </w:r>
      <w:r w:rsidR="00AE6516" w:rsidRPr="00AE6516">
        <w:rPr>
          <w:rFonts w:eastAsia="Times New Roman" w:cs="Times New Roman"/>
          <w:szCs w:val="19"/>
          <w:lang w:val="en-GB" w:eastAsia="pl-PL"/>
        </w:rPr>
        <w:t>Novem</w:t>
      </w:r>
      <w:r w:rsidRPr="00AE6516">
        <w:rPr>
          <w:rFonts w:eastAsia="Times New Roman" w:cs="Times New Roman"/>
          <w:szCs w:val="19"/>
          <w:lang w:val="en-GB" w:eastAsia="pl-PL"/>
        </w:rPr>
        <w:t>ber</w:t>
      </w:r>
      <w:r w:rsidR="007469FF" w:rsidRPr="00AE6516">
        <w:rPr>
          <w:rFonts w:eastAsia="Times New Roman" w:cs="Times New Roman"/>
          <w:szCs w:val="19"/>
          <w:lang w:val="en-GB" w:eastAsia="pl-PL"/>
        </w:rPr>
        <w:t xml:space="preserve"> 2024, </w:t>
      </w:r>
      <w:r w:rsidR="007469FF" w:rsidRPr="007761A8">
        <w:rPr>
          <w:rFonts w:eastAsia="Times New Roman" w:cs="Times New Roman"/>
          <w:b/>
          <w:szCs w:val="19"/>
          <w:lang w:val="en-GB" w:eastAsia="pl-PL"/>
        </w:rPr>
        <w:t>the average monthly gross wage and salary in</w:t>
      </w:r>
      <w:r w:rsidRPr="007761A8">
        <w:rPr>
          <w:rFonts w:eastAsia="Times New Roman" w:cs="Times New Roman"/>
          <w:b/>
          <w:szCs w:val="19"/>
          <w:lang w:val="en-GB" w:eastAsia="pl-PL"/>
        </w:rPr>
        <w:t xml:space="preserve"> the enterprise sector</w:t>
      </w:r>
      <w:r w:rsidRPr="00AE6516">
        <w:rPr>
          <w:rFonts w:eastAsia="Times New Roman" w:cs="Times New Roman"/>
          <w:szCs w:val="19"/>
          <w:lang w:val="en-GB" w:eastAsia="pl-PL"/>
        </w:rPr>
        <w:t xml:space="preserve"> increased by </w:t>
      </w:r>
      <w:r w:rsidR="00AE6516" w:rsidRPr="00AE6516">
        <w:rPr>
          <w:rFonts w:eastAsia="Times New Roman" w:cs="Times New Roman"/>
          <w:szCs w:val="19"/>
          <w:lang w:val="en-GB" w:eastAsia="pl-PL"/>
        </w:rPr>
        <w:t>1.9</w:t>
      </w:r>
      <w:r w:rsidR="007469FF" w:rsidRPr="00AE6516">
        <w:rPr>
          <w:rFonts w:eastAsia="Times New Roman" w:cs="Times New Roman"/>
          <w:szCs w:val="19"/>
          <w:lang w:val="en-GB" w:eastAsia="pl-PL"/>
        </w:rPr>
        <w:t>% in no</w:t>
      </w:r>
      <w:r w:rsidRPr="00AE6516">
        <w:rPr>
          <w:rFonts w:eastAsia="Times New Roman" w:cs="Times New Roman"/>
          <w:szCs w:val="19"/>
          <w:lang w:val="en-GB" w:eastAsia="pl-PL"/>
        </w:rPr>
        <w:t>minal term</w:t>
      </w:r>
      <w:bookmarkStart w:id="0" w:name="_GoBack"/>
      <w:bookmarkEnd w:id="0"/>
      <w:r w:rsidRPr="00AE6516">
        <w:rPr>
          <w:rFonts w:eastAsia="Times New Roman" w:cs="Times New Roman"/>
          <w:szCs w:val="19"/>
          <w:lang w:val="en-GB" w:eastAsia="pl-PL"/>
        </w:rPr>
        <w:t xml:space="preserve">s compared with </w:t>
      </w:r>
      <w:r w:rsidR="00AE6516" w:rsidRPr="00AE6516">
        <w:rPr>
          <w:rFonts w:eastAsia="Times New Roman" w:cs="Times New Roman"/>
          <w:szCs w:val="19"/>
          <w:lang w:val="en-GB" w:eastAsia="pl-PL"/>
        </w:rPr>
        <w:t>Octo</w:t>
      </w:r>
      <w:r w:rsidRPr="00AE6516">
        <w:rPr>
          <w:rFonts w:eastAsia="Times New Roman" w:cs="Times New Roman"/>
          <w:szCs w:val="19"/>
          <w:lang w:val="en-GB" w:eastAsia="pl-PL"/>
        </w:rPr>
        <w:t>ber</w:t>
      </w:r>
      <w:r w:rsidR="007469FF" w:rsidRPr="00AE6516">
        <w:rPr>
          <w:rFonts w:eastAsia="Times New Roman" w:cs="Times New Roman"/>
          <w:szCs w:val="19"/>
          <w:lang w:val="en-GB" w:eastAsia="pl-PL"/>
        </w:rPr>
        <w:t xml:space="preserve"> 2024. </w:t>
      </w:r>
      <w:r w:rsidRPr="00AE6516">
        <w:rPr>
          <w:rFonts w:eastAsia="Times New Roman" w:cs="Times New Roman"/>
          <w:szCs w:val="19"/>
          <w:lang w:val="en-GB" w:eastAsia="pl-PL"/>
        </w:rPr>
        <w:t>This increase was due to the payment of, inter alia,</w:t>
      </w:r>
      <w:r w:rsidR="00D73403" w:rsidRPr="00AE6516">
        <w:rPr>
          <w:rFonts w:eastAsia="Times New Roman" w:cs="Times New Roman"/>
          <w:szCs w:val="19"/>
          <w:lang w:val="en-GB" w:eastAsia="pl-PL"/>
        </w:rPr>
        <w:t xml:space="preserve"> bonuses and awards, including </w:t>
      </w:r>
      <w:r w:rsidR="00BB1F76" w:rsidRPr="00BB1F76">
        <w:rPr>
          <w:rFonts w:eastAsia="Times New Roman" w:cs="Times New Roman"/>
          <w:szCs w:val="19"/>
          <w:lang w:val="en-GB" w:eastAsia="pl-PL"/>
        </w:rPr>
        <w:t>Christmas</w:t>
      </w:r>
      <w:r w:rsidR="00D73403" w:rsidRPr="00AE6516">
        <w:rPr>
          <w:rFonts w:eastAsia="Times New Roman" w:cs="Times New Roman"/>
          <w:szCs w:val="19"/>
          <w:lang w:val="en-GB" w:eastAsia="pl-PL"/>
        </w:rPr>
        <w:t xml:space="preserve"> and service anniversary ones, as well as </w:t>
      </w:r>
      <w:r w:rsidR="00BB1F76" w:rsidRPr="00BB1F76">
        <w:rPr>
          <w:rFonts w:eastAsia="Times New Roman" w:cs="Times New Roman"/>
          <w:szCs w:val="19"/>
          <w:lang w:val="en-GB" w:eastAsia="pl-PL"/>
        </w:rPr>
        <w:t>Miner's Day awards</w:t>
      </w:r>
      <w:r w:rsidR="00D73403" w:rsidRPr="00AE6516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D73403" w:rsidRPr="00AE6516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D73403" w:rsidRPr="00AE6516">
        <w:rPr>
          <w:rFonts w:eastAsia="Times New Roman" w:cs="Times New Roman"/>
          <w:szCs w:val="19"/>
          <w:lang w:val="en-GB" w:eastAsia="pl-PL"/>
        </w:rPr>
        <w:t>).</w:t>
      </w:r>
      <w:r w:rsidR="00111E32" w:rsidRPr="00AE6516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5DE8C5D" w14:textId="2BC4AD9D" w:rsidR="00E86DB4" w:rsidRDefault="00D43637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 w:rsidRPr="00F2027A">
        <w:rPr>
          <w:rFonts w:ascii="Fira Sans" w:hAnsi="Fira Sans"/>
        </w:rPr>
        <w:drawing>
          <wp:anchor distT="0" distB="0" distL="114300" distR="114300" simplePos="0" relativeHeight="251811840" behindDoc="0" locked="0" layoutInCell="1" allowOverlap="1" wp14:anchorId="6BBF40A6" wp14:editId="295EE151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5036820" cy="2880360"/>
            <wp:effectExtent l="0" t="0" r="0" b="0"/>
            <wp:wrapSquare wrapText="bothSides"/>
            <wp:docPr id="13" name="Obraz 13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F2027A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4439AC09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597409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</w:t>
            </w:r>
            <w:proofErr w:type="spellStart"/>
            <w:r w:rsidRPr="00193138">
              <w:rPr>
                <w:sz w:val="20"/>
                <w:lang w:val="en-GB"/>
              </w:rPr>
              <w:t>en</w:t>
            </w:r>
            <w:proofErr w:type="spellEnd"/>
            <w:r w:rsidRPr="00193138">
              <w:rPr>
                <w:sz w:val="20"/>
                <w:lang w:val="en-GB"/>
              </w:rPr>
              <w:t>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5541FFB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597409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962979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585A2773" w:rsidR="000B435A" w:rsidRPr="00A1548F" w:rsidRDefault="00962979" w:rsidP="00356203">
            <w:pPr>
              <w:rPr>
                <w:lang w:val="en-GB"/>
              </w:rPr>
            </w:pPr>
            <w:hyperlink r:id="rId24" w:history="1">
              <w:r w:rsidR="00597409">
                <w:rPr>
                  <w:rStyle w:val="Hipercze"/>
                  <w:lang w:val="en-GB"/>
                </w:rPr>
                <w:t>Statistical Bulletin No 10</w:t>
              </w:r>
              <w:r w:rsidR="008E0D9E" w:rsidRPr="00597409">
                <w:rPr>
                  <w:rStyle w:val="Hipercze"/>
                  <w:lang w:val="en-GB"/>
                </w:rPr>
                <w:t>/2024</w:t>
              </w:r>
            </w:hyperlink>
          </w:p>
          <w:p w14:paraId="71477BFF" w14:textId="24D17271" w:rsidR="00597409" w:rsidRDefault="00962979" w:rsidP="00356203">
            <w:pPr>
              <w:rPr>
                <w:rFonts w:cs="Times New Roman"/>
                <w:lang w:val="en-GB"/>
              </w:rPr>
            </w:pPr>
            <w:hyperlink r:id="rId25" w:history="1">
              <w:r w:rsidR="00597409" w:rsidRPr="00597409">
                <w:rPr>
                  <w:rStyle w:val="Hipercze"/>
                  <w:lang w:val="en-GB"/>
                </w:rPr>
                <w:t>Socio-economic situation of the country in October 2024</w:t>
              </w:r>
            </w:hyperlink>
          </w:p>
          <w:p w14:paraId="2EB4B493" w14:textId="5EE77A30" w:rsidR="000B435A" w:rsidRDefault="00962979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02C329D5" w:rsidR="003D5784" w:rsidRPr="00193138" w:rsidRDefault="00962979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the first half 2024" w:history="1">
              <w:r w:rsidR="0011076F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the first half 2024</w:t>
              </w:r>
            </w:hyperlink>
          </w:p>
          <w:p w14:paraId="63841DC1" w14:textId="3154B43A" w:rsidR="003D5784" w:rsidRPr="00A1548F" w:rsidRDefault="00962979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962979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962979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962979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962979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962979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8462C" w14:textId="77777777" w:rsidR="00962979" w:rsidRDefault="00962979" w:rsidP="000662E2">
      <w:pPr>
        <w:spacing w:after="0" w:line="240" w:lineRule="auto"/>
      </w:pPr>
      <w:r>
        <w:separator/>
      </w:r>
    </w:p>
  </w:endnote>
  <w:endnote w:type="continuationSeparator" w:id="0">
    <w:p w14:paraId="6CDAB0AA" w14:textId="77777777" w:rsidR="00962979" w:rsidRDefault="009629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FAAC150-A1C5-48AA-AA80-6717B0F211E0}"/>
    <w:embedBold r:id="rId2" w:fontKey="{950438A7-EE90-467C-9A93-0820C6D2795F}"/>
    <w:embedItalic r:id="rId3" w:fontKey="{3B2ECB71-0B2C-47E3-861A-9D554B2D0A3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6CD17A4-5244-4C0F-8644-DEAB7AAF2F0B}"/>
    <w:embedBold r:id="rId5" w:fontKey="{79EF819F-5B3D-4ADF-91F4-CB03B0B45CFB}"/>
    <w:embedItalic r:id="rId6" w:fontKey="{F2A0444C-8C57-4AC0-A632-EF8E0195B0F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6566448-6B0B-42AA-B14E-F708630B81B0}"/>
    <w:embedBold r:id="rId8" w:fontKey="{6609D5CC-DE67-4325-A3FB-59BA60B78FB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D692EED-5B20-4369-BA39-2C52B313FCB3}"/>
    <w:embedItalic r:id="rId10" w:fontKey="{388DFE7A-C94C-4618-A90F-051E7A97F9E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B72DAEA-30E7-4764-9A5E-0828F30C1C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5DBA608-345B-4BA4-8059-DA61E358593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D07D23F-4356-4908-8152-1509ECC7FE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13188C46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F7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521E8407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F7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6C61F20D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F7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CAE82" w14:textId="77777777" w:rsidR="00962979" w:rsidRDefault="00962979" w:rsidP="000662E2">
      <w:pPr>
        <w:spacing w:after="0" w:line="240" w:lineRule="auto"/>
      </w:pPr>
      <w:r>
        <w:separator/>
      </w:r>
    </w:p>
  </w:footnote>
  <w:footnote w:type="continuationSeparator" w:id="0">
    <w:p w14:paraId="240552E8" w14:textId="77777777" w:rsidR="00962979" w:rsidRDefault="00962979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512510F7" w14:textId="3B3B7E5A" w:rsidR="00D73403" w:rsidRPr="00D3647B" w:rsidRDefault="00D73403" w:rsidP="00D73403">
      <w:pPr>
        <w:spacing w:after="0" w:line="240" w:lineRule="auto"/>
        <w:rPr>
          <w:szCs w:val="19"/>
          <w:lang w:val="en-GB"/>
        </w:rPr>
      </w:pPr>
      <w:r>
        <w:rPr>
          <w:rStyle w:val="Odwoanieprzypisudolnego"/>
        </w:rPr>
        <w:footnoteRef/>
      </w:r>
      <w:r w:rsidRPr="00D3647B">
        <w:rPr>
          <w:lang w:val="en-GB"/>
        </w:rPr>
        <w:t xml:space="preserve"> Annex to the explanatory notes on reporting on paid employment, wages and salaries </w:t>
      </w:r>
      <w:hyperlink r:id="rId1" w:history="1">
        <w:r w:rsidRPr="00D3647B">
          <w:rPr>
            <w:rStyle w:val="Hipercze"/>
            <w:rFonts w:cstheme="minorBidi"/>
            <w:lang w:val="en-GB"/>
          </w:rPr>
          <w:t>http://form.stat.gov.pl/formularze/2024/objasnienia/zalacznik_do_objasnien.pdf</w:t>
        </w:r>
      </w:hyperlink>
      <w:r w:rsidRPr="00D3647B">
        <w:rPr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5B69D874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110F89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he writing ‘News releases’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The writing ‘News releases’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7gTD7mcGAAA5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4D3D5F6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 19 Dec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3CCD9348" w:rsidR="003D3A1C" w:rsidRPr="00A01B40" w:rsidRDefault="00B62C2F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3D3A1C">
                            <w:t>.</w:t>
                          </w:r>
                          <w:r w:rsidR="009136A4">
                            <w:t>1</w:t>
                          </w:r>
                          <w:r>
                            <w:t>2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of the news release 19 December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AjWH7bOgIAAD8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5FEFA55" w14:textId="3CCD9348" w:rsidR="003D3A1C" w:rsidRPr="00A01B40" w:rsidRDefault="00B62C2F" w:rsidP="00F049AB">
                    <w:pPr>
                      <w:pStyle w:val="Datainformacjisygnalnej"/>
                    </w:pPr>
                    <w:r>
                      <w:t>19</w:t>
                    </w:r>
                    <w:r w:rsidR="003D3A1C">
                      <w:t>.</w:t>
                    </w:r>
                    <w:r w:rsidR="009136A4">
                      <w:t>1</w:t>
                    </w:r>
                    <w:r>
                      <w:t>2</w:t>
                    </w:r>
                    <w:r w:rsidR="00C457B5">
                      <w:t>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9pt;height:127.65pt;visibility:visible;mso-wrap-style:square" o:bullet="t">
        <v:imagedata r:id="rId1" o:title=""/>
      </v:shape>
    </w:pict>
  </w:numPicBullet>
  <w:numPicBullet w:numPicBulletId="1">
    <w:pict>
      <v:shape id="_x0000_i1031" type="#_x0000_t75" style="width:123.9pt;height:127.65pt;visibility:visible;mso-wrap-style:square" o:bullet="t">
        <v:imagedata r:id="rId2" o:title=""/>
      </v:shape>
    </w:pict>
  </w:numPicBullet>
  <w:numPicBullet w:numPicBulletId="2">
    <w:pict>
      <v:shape id="_x0000_i1032" type="#_x0000_t75" style="width:17.3pt;height:22.45pt;visibility:visible;mso-wrap-style:square" o:bullet="t">
        <v:imagedata r:id="rId3" o:title=""/>
      </v:shape>
    </w:pict>
  </w:numPicBullet>
  <w:numPicBullet w:numPicBulletId="3">
    <w:pict>
      <v:shape id="_x0000_i1033" type="#_x0000_t75" style="width:17.3pt;height:22.4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1BE0"/>
    <w:rsid w:val="00033153"/>
    <w:rsid w:val="000343FC"/>
    <w:rsid w:val="0003744C"/>
    <w:rsid w:val="0004582E"/>
    <w:rsid w:val="00046EE9"/>
    <w:rsid w:val="000470AA"/>
    <w:rsid w:val="00047157"/>
    <w:rsid w:val="0005290B"/>
    <w:rsid w:val="00053CFE"/>
    <w:rsid w:val="00054448"/>
    <w:rsid w:val="00057CA1"/>
    <w:rsid w:val="000606BF"/>
    <w:rsid w:val="00061FB2"/>
    <w:rsid w:val="000624D0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7737C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3991"/>
    <w:rsid w:val="000B435A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6F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A8F"/>
    <w:rsid w:val="00150F41"/>
    <w:rsid w:val="00151DC0"/>
    <w:rsid w:val="00151FF7"/>
    <w:rsid w:val="001617E3"/>
    <w:rsid w:val="00162325"/>
    <w:rsid w:val="00162611"/>
    <w:rsid w:val="00166860"/>
    <w:rsid w:val="00171DD1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387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2B61"/>
    <w:rsid w:val="00262CC6"/>
    <w:rsid w:val="002639D7"/>
    <w:rsid w:val="00263E08"/>
    <w:rsid w:val="00271FFE"/>
    <w:rsid w:val="00272748"/>
    <w:rsid w:val="002762FD"/>
    <w:rsid w:val="00276811"/>
    <w:rsid w:val="00282699"/>
    <w:rsid w:val="0028603F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B7B5D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4946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85E80"/>
    <w:rsid w:val="003864E4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46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11C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3CA9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072A"/>
    <w:rsid w:val="004733F6"/>
    <w:rsid w:val="00474E69"/>
    <w:rsid w:val="004753AF"/>
    <w:rsid w:val="004801F0"/>
    <w:rsid w:val="00483E9F"/>
    <w:rsid w:val="00484072"/>
    <w:rsid w:val="0048494B"/>
    <w:rsid w:val="00485A2C"/>
    <w:rsid w:val="00486954"/>
    <w:rsid w:val="00491556"/>
    <w:rsid w:val="00491B93"/>
    <w:rsid w:val="0049237D"/>
    <w:rsid w:val="00492DA8"/>
    <w:rsid w:val="0049621B"/>
    <w:rsid w:val="004A1D19"/>
    <w:rsid w:val="004A3E67"/>
    <w:rsid w:val="004A4528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438B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3BDA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409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C7719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4F0"/>
    <w:rsid w:val="005F5A80"/>
    <w:rsid w:val="005F5E21"/>
    <w:rsid w:val="005F7611"/>
    <w:rsid w:val="005F7BD0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67F2D"/>
    <w:rsid w:val="00673C26"/>
    <w:rsid w:val="00674DE5"/>
    <w:rsid w:val="00677ACA"/>
    <w:rsid w:val="006812AF"/>
    <w:rsid w:val="00681FB1"/>
    <w:rsid w:val="006822B6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9DA"/>
    <w:rsid w:val="006F6FC6"/>
    <w:rsid w:val="00700F7D"/>
    <w:rsid w:val="0070584C"/>
    <w:rsid w:val="007075BC"/>
    <w:rsid w:val="00710E54"/>
    <w:rsid w:val="007211B1"/>
    <w:rsid w:val="007248D7"/>
    <w:rsid w:val="00724F9C"/>
    <w:rsid w:val="007277DA"/>
    <w:rsid w:val="00731D27"/>
    <w:rsid w:val="007324A2"/>
    <w:rsid w:val="007357EB"/>
    <w:rsid w:val="007441AA"/>
    <w:rsid w:val="00746187"/>
    <w:rsid w:val="007469FF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761A8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12B9"/>
    <w:rsid w:val="007B22E6"/>
    <w:rsid w:val="007B516E"/>
    <w:rsid w:val="007B5E3A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254D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655AD"/>
    <w:rsid w:val="00875ED6"/>
    <w:rsid w:val="008770A5"/>
    <w:rsid w:val="00877F6C"/>
    <w:rsid w:val="0088258A"/>
    <w:rsid w:val="00886332"/>
    <w:rsid w:val="008925F0"/>
    <w:rsid w:val="00892B17"/>
    <w:rsid w:val="008938CA"/>
    <w:rsid w:val="00893E5E"/>
    <w:rsid w:val="0089448A"/>
    <w:rsid w:val="00894B1B"/>
    <w:rsid w:val="00894C0B"/>
    <w:rsid w:val="00894F54"/>
    <w:rsid w:val="00896BD0"/>
    <w:rsid w:val="00897877"/>
    <w:rsid w:val="008A26D9"/>
    <w:rsid w:val="008A77EE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56E4"/>
    <w:rsid w:val="008D76BC"/>
    <w:rsid w:val="008E0D9E"/>
    <w:rsid w:val="008E28D3"/>
    <w:rsid w:val="008E37A0"/>
    <w:rsid w:val="008E3E54"/>
    <w:rsid w:val="008E7DBA"/>
    <w:rsid w:val="008F04C7"/>
    <w:rsid w:val="008F0829"/>
    <w:rsid w:val="008F2B94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36A4"/>
    <w:rsid w:val="009140E4"/>
    <w:rsid w:val="009149B0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2910"/>
    <w:rsid w:val="00962979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465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6761"/>
    <w:rsid w:val="00A47D80"/>
    <w:rsid w:val="00A5231C"/>
    <w:rsid w:val="00A53132"/>
    <w:rsid w:val="00A537CD"/>
    <w:rsid w:val="00A563F2"/>
    <w:rsid w:val="00A566E8"/>
    <w:rsid w:val="00A56F78"/>
    <w:rsid w:val="00A61BBA"/>
    <w:rsid w:val="00A6565E"/>
    <w:rsid w:val="00A66347"/>
    <w:rsid w:val="00A707AC"/>
    <w:rsid w:val="00A73FC9"/>
    <w:rsid w:val="00A774F7"/>
    <w:rsid w:val="00A809A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E6516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2C2F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1E90"/>
    <w:rsid w:val="00BB1F76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17B78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079C"/>
    <w:rsid w:val="00C412FE"/>
    <w:rsid w:val="00C4500A"/>
    <w:rsid w:val="00C457B5"/>
    <w:rsid w:val="00C50A30"/>
    <w:rsid w:val="00C512AA"/>
    <w:rsid w:val="00C546A4"/>
    <w:rsid w:val="00C62238"/>
    <w:rsid w:val="00C62DFE"/>
    <w:rsid w:val="00C64A37"/>
    <w:rsid w:val="00C64E38"/>
    <w:rsid w:val="00C66847"/>
    <w:rsid w:val="00C7158E"/>
    <w:rsid w:val="00C71DBB"/>
    <w:rsid w:val="00C720DB"/>
    <w:rsid w:val="00C723CF"/>
    <w:rsid w:val="00C7250B"/>
    <w:rsid w:val="00C733EA"/>
    <w:rsid w:val="00C7346B"/>
    <w:rsid w:val="00C76D26"/>
    <w:rsid w:val="00C77C0E"/>
    <w:rsid w:val="00C80D56"/>
    <w:rsid w:val="00C81F90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090A"/>
    <w:rsid w:val="00D11DE1"/>
    <w:rsid w:val="00D1381B"/>
    <w:rsid w:val="00D22F3E"/>
    <w:rsid w:val="00D23EF5"/>
    <w:rsid w:val="00D25866"/>
    <w:rsid w:val="00D261A2"/>
    <w:rsid w:val="00D27971"/>
    <w:rsid w:val="00D30F9F"/>
    <w:rsid w:val="00D3647B"/>
    <w:rsid w:val="00D41205"/>
    <w:rsid w:val="00D43637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A6B"/>
    <w:rsid w:val="00D70EF7"/>
    <w:rsid w:val="00D7192C"/>
    <w:rsid w:val="00D7255A"/>
    <w:rsid w:val="00D73241"/>
    <w:rsid w:val="00D73403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06B"/>
    <w:rsid w:val="00DD29F3"/>
    <w:rsid w:val="00DD69F0"/>
    <w:rsid w:val="00DD6DFE"/>
    <w:rsid w:val="00DE0537"/>
    <w:rsid w:val="00DE17BE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08A8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40C5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2DC1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713"/>
    <w:rsid w:val="00EF6C75"/>
    <w:rsid w:val="00F00F67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027A"/>
    <w:rsid w:val="00F221D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876AD"/>
    <w:rsid w:val="00F9281E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october-2024,1,163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102024,4,168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the-first-half-2024,1,62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News_release_Average_paid_employment_and_average_gross_wages_and_salaries_in_enterprise_sector_in_November_2024.docx</NazwaPliku>
    <Osoba xmlns="1E9983FF-DC4B-4F4E-A072-0441E2B88E6D">STAT\CABANSKIM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9447C-3002-43FE-AC72-91BCCBDE5E1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4E81AE1-3DC1-4045-87D6-BE0602C90F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796</Words>
  <Characters>4777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November 2024</vt:lpstr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2024-12-17T12:08:00Z</cp:lastPrinted>
  <dcterms:created xsi:type="dcterms:W3CDTF">2024-12-17T11:27:00Z</dcterms:created>
  <dcterms:modified xsi:type="dcterms:W3CDTF">2024-12-18T09:34:00Z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